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  <w:sz w:val="30"/>
          <w:szCs w:val="3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Scientific Revolution, Enlightenment &amp; Enlightened Absolutism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  <w:sz w:val="30"/>
          <w:szCs w:val="3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(1540-1789)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Explain the causes and consequences of the Scientific Revolution.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Identify the major thinkers of the Scientific Revolution and explain their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Explain the Scientific Revolution’s new knowledge on: the cosmos, how to ascertain knowledge, and medicine/the body/chemistry.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Explain the causes and consequences of the Enlightenment.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Identify the major thinkers of the Enlightenment and explain their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Describe Enlightenment views on: government, society/social classes, religion, women, and race.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Describe the general cultural transformation that accompanied the Enlightenment.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Describe the policies and practices of the enlightened absolutists: Frederick the Great of Prussia, Catherine the Great of Russia, and Maria Theresa and Joseph II of Austria.  </w:t>
      </w:r>
      <w:r w:rsidDel="00000000" w:rsidR="00000000" w:rsidRPr="00000000">
        <w:rPr>
          <w:sz w:val="23"/>
          <w:szCs w:val="23"/>
          <w:rtl w:val="0"/>
        </w:rPr>
        <w:t xml:space="preserve">Analyze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the extent to which their policies and practices were actually enlightened.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Garamond" w:cs="Garamond" w:eastAsia="Garamond" w:hAnsi="Garamond"/>
          <w:b w:val="0"/>
          <w:sz w:val="23"/>
          <w:szCs w:val="23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Terms and People</w:t>
      </w:r>
      <w:r w:rsidDel="00000000" w:rsidR="00000000" w:rsidRPr="00000000">
        <w:rPr>
          <w:rtl w:val="0"/>
        </w:rPr>
      </w:r>
    </w:p>
    <w:tbl>
      <w:tblPr>
        <w:tblStyle w:val="Table1"/>
        <w:tblW w:w="104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5490"/>
        <w:tblGridChange w:id="0">
          <w:tblGrid>
            <w:gridCol w:w="4968"/>
            <w:gridCol w:w="549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b w:val="1"/>
                <w:sz w:val="23"/>
                <w:szCs w:val="23"/>
                <w:vertAlign w:val="baseline"/>
                <w:rtl w:val="0"/>
              </w:rPr>
              <w:t xml:space="preserve">Scientific Revolution (ca 1540-1690)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Aristotle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Nicolaus Copernicus (1473-1543)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Copernican hypothesis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Tycho Brahe (1546-1601)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Johannes Kepler (1571-1630)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     3 laws of planetary motion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Galileo Galilei (1564-1642)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experimental 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law of inertia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Isaac Newton (1642-1727)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law of universal gravitation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Francis Bacon (1561-1626)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empiricism / inductive reasoning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René Descartes (1596-1650)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deductive reasoning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b w:val="1"/>
                <w:sz w:val="23"/>
                <w:szCs w:val="23"/>
                <w:vertAlign w:val="baseline"/>
                <w:rtl w:val="0"/>
              </w:rPr>
              <w:t xml:space="preserve">Enlightenment (ca 1690-1780s)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rationalism/reason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Pierre Bayle (1647-1706)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  Baruch Spinoza (1632-1677)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John Locke (1631-1704)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sz w:val="23"/>
                <w:szCs w:val="23"/>
                <w:vertAlign w:val="baseline"/>
                <w:rtl w:val="0"/>
              </w:rPr>
              <w:t xml:space="preserve">Essay Concerning Human Understanding 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– tabula rasa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sz w:val="23"/>
                <w:szCs w:val="23"/>
                <w:vertAlign w:val="baseline"/>
                <w:rtl w:val="0"/>
              </w:rPr>
              <w:t xml:space="preserve">Second Treatise of Civil Gov’t – 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constitutional gov’t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philosophe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  Montesquieu (1689-1755)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    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Spirit of Laws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– separation of powers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Voltaire (1694-1778)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Deism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Madame du Châtelet (1706-1749)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sz w:val="23"/>
                <w:szCs w:val="23"/>
                <w:vertAlign w:val="baseline"/>
                <w:rtl w:val="0"/>
              </w:rPr>
              <w:t xml:space="preserve">Encyclopedia 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(1751-1765)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Jean-Jacques Rousseau (1712-1778)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sz w:val="23"/>
                <w:szCs w:val="23"/>
                <w:vertAlign w:val="baseline"/>
                <w:rtl w:val="0"/>
              </w:rPr>
              <w:t xml:space="preserve">The Social Contract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– general will &amp; popular sovereignty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David Hume (1711-1776)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Immanuel Kant (1724-1804)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Cesare Beccaria (1738-1794)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reading revolution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salon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rococo (1720-1780)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public sphere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b w:val="1"/>
                <w:sz w:val="23"/>
                <w:szCs w:val="23"/>
                <w:vertAlign w:val="baseline"/>
                <w:rtl w:val="0"/>
              </w:rPr>
              <w:t xml:space="preserve">Enlightened absolutism (ca 1740-1790)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Prussia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Frederick the Great (r. 1740-1786)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War of the Austrian Succession (1740-1748)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Seven Years’ War (1756-1763)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Silesia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   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Russia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Catherine the Great (r. 1762-1796)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 partition of Poland (1772, 1793, 1795)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Austria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Maria Theresa (r. 1740-1780)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Joseph II (r. 1780-1790)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Judaism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Moses Mendelssohn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  Haskalah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34" w:top="1152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matic SC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Amatic SC" w:cs="Amatic SC" w:eastAsia="Amatic SC" w:hAnsi="Amatic SC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Amatic SC" w:cs="Amatic SC" w:eastAsia="Amatic SC" w:hAnsi="Amatic SC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Amatic SC" w:cs="Amatic SC" w:eastAsia="Amatic SC" w:hAnsi="Amatic SC"/>
        <w:b w:val="0"/>
        <w:sz w:val="20"/>
        <w:szCs w:val="20"/>
        <w:vertAlign w:val="baseline"/>
      </w:rPr>
    </w:pPr>
    <w:r w:rsidDel="00000000" w:rsidR="00000000" w:rsidRPr="00000000">
      <w:rPr>
        <w:rFonts w:ascii="Amatic SC" w:cs="Amatic SC" w:eastAsia="Amatic SC" w:hAnsi="Amatic SC"/>
        <w:b w:val="0"/>
        <w:sz w:val="20"/>
        <w:szCs w:val="20"/>
        <w:vertAlign w:val="baseline"/>
        <w:rtl w:val="0"/>
      </w:rPr>
      <w:t xml:space="preserve">AP European History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Garamond" w:cs="Garamond" w:eastAsia="Garamond" w:hAnsi="Garamond"/>
      <w:b w:val="1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maticSC-regular.ttf"/><Relationship Id="rId6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